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F3BA" w14:textId="2F46140A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6019BE">
        <w:rPr>
          <w:b/>
          <w:sz w:val="28"/>
          <w:szCs w:val="28"/>
        </w:rPr>
        <w:t>4</w:t>
      </w:r>
    </w:p>
    <w:p w14:paraId="22F8E9A2" w14:textId="77777777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14:paraId="4227B522" w14:textId="77777777" w:rsidR="006F51CA" w:rsidRDefault="00BD4E86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624DFD">
        <w:rPr>
          <w:sz w:val="24"/>
          <w:szCs w:val="24"/>
          <w:u w:val="single"/>
        </w:rPr>
        <w:t>5</w:t>
      </w:r>
      <w:r w:rsidR="006F51CA">
        <w:rPr>
          <w:sz w:val="24"/>
          <w:szCs w:val="24"/>
          <w:u w:val="single"/>
        </w:rPr>
        <w:t xml:space="preserve"> часов </w:t>
      </w:r>
      <w:r w:rsidR="00624DFD">
        <w:rPr>
          <w:sz w:val="24"/>
          <w:szCs w:val="24"/>
          <w:u w:val="single"/>
        </w:rPr>
        <w:t>0</w:t>
      </w:r>
      <w:r w:rsidR="006F51CA">
        <w:rPr>
          <w:sz w:val="24"/>
          <w:szCs w:val="24"/>
          <w:u w:val="single"/>
        </w:rPr>
        <w:t>0 минут</w:t>
      </w:r>
    </w:p>
    <w:p w14:paraId="085CA58F" w14:textId="77777777"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73659A">
        <w:rPr>
          <w:sz w:val="24"/>
          <w:szCs w:val="24"/>
          <w:u w:val="single"/>
        </w:rPr>
        <w:t>10</w:t>
      </w:r>
      <w:r w:rsidRPr="00803D14">
        <w:rPr>
          <w:sz w:val="24"/>
          <w:szCs w:val="24"/>
          <w:u w:val="single"/>
        </w:rPr>
        <w:t xml:space="preserve">» </w:t>
      </w:r>
      <w:r w:rsidR="0073659A">
        <w:rPr>
          <w:sz w:val="24"/>
          <w:szCs w:val="24"/>
          <w:u w:val="single"/>
        </w:rPr>
        <w:t>но</w:t>
      </w:r>
      <w:r w:rsidR="003B6BAC">
        <w:rPr>
          <w:sz w:val="24"/>
          <w:szCs w:val="24"/>
          <w:u w:val="single"/>
        </w:rPr>
        <w:t>ября</w:t>
      </w:r>
      <w:r w:rsidR="00BD4E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A02AB2">
        <w:rPr>
          <w:sz w:val="24"/>
          <w:szCs w:val="24"/>
          <w:u w:val="single"/>
        </w:rPr>
        <w:t>2</w:t>
      </w:r>
      <w:r w:rsidRPr="00803D14">
        <w:rPr>
          <w:sz w:val="24"/>
          <w:szCs w:val="24"/>
          <w:u w:val="single"/>
        </w:rPr>
        <w:t xml:space="preserve"> года</w:t>
      </w:r>
    </w:p>
    <w:p w14:paraId="65480802" w14:textId="77777777" w:rsidR="006F51CA" w:rsidRDefault="006F51CA" w:rsidP="006F51CA">
      <w:pPr>
        <w:jc w:val="center"/>
        <w:rPr>
          <w:b/>
          <w:sz w:val="28"/>
          <w:szCs w:val="28"/>
        </w:rPr>
      </w:pPr>
    </w:p>
    <w:p w14:paraId="17682340" w14:textId="77777777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14:paraId="111CFEA8" w14:textId="77777777" w:rsidR="006F51CA" w:rsidRPr="00BE1C9D" w:rsidRDefault="006F51CA" w:rsidP="006F51CA">
      <w:pPr>
        <w:jc w:val="center"/>
        <w:rPr>
          <w:b/>
          <w:sz w:val="28"/>
          <w:szCs w:val="28"/>
        </w:rPr>
      </w:pPr>
    </w:p>
    <w:p w14:paraId="2062338C" w14:textId="77777777"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 xml:space="preserve">Председатель Совета </w:t>
      </w:r>
    </w:p>
    <w:p w14:paraId="72604465" w14:textId="77777777"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Первый заместитель главы администрации</w:t>
      </w:r>
    </w:p>
    <w:p w14:paraId="722CBBEB" w14:textId="77777777"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Михайловского района Зубок Пётр Алексеевич</w:t>
      </w:r>
    </w:p>
    <w:p w14:paraId="39320F7F" w14:textId="77777777"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14:paraId="6D742442" w14:textId="77777777" w:rsidTr="00C3574C">
        <w:tc>
          <w:tcPr>
            <w:tcW w:w="5637" w:type="dxa"/>
          </w:tcPr>
          <w:p w14:paraId="50894EFB" w14:textId="77777777" w:rsidR="006F51CA" w:rsidRPr="00E97AD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14:paraId="3EA7D6D7" w14:textId="77777777" w:rsidR="006F51CA" w:rsidRPr="00E97ADA" w:rsidRDefault="006F51CA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Позднякова Виктория Олеговна</w:t>
            </w:r>
          </w:p>
          <w:p w14:paraId="47E9BFE9" w14:textId="77777777"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14:paraId="514902AC" w14:textId="77777777" w:rsidTr="00C3574C">
        <w:trPr>
          <w:trHeight w:val="2136"/>
        </w:trPr>
        <w:tc>
          <w:tcPr>
            <w:tcW w:w="5637" w:type="dxa"/>
          </w:tcPr>
          <w:p w14:paraId="1B9FF748" w14:textId="77777777"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14:paraId="62DE5002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14:paraId="05B0482D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56CDABF4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2B4AA607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14:paraId="69D03414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736AE5CA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66FE6041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по работе с жилищным фондом управления жизнеобеспечения администрации Михайловского муниципального района</w:t>
            </w:r>
          </w:p>
          <w:p w14:paraId="47BF90C7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1B22031A" w14:textId="77777777"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14:paraId="02DDCA00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9B1567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0590DB21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Ильченко Валентина Павловна</w:t>
            </w:r>
          </w:p>
          <w:p w14:paraId="213328C7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42B01F14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79A5125C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4CBE5A4B" w14:textId="77777777" w:rsidR="004A1C05" w:rsidRDefault="004A1C05" w:rsidP="00C3574C">
            <w:pPr>
              <w:jc w:val="both"/>
              <w:rPr>
                <w:sz w:val="24"/>
                <w:szCs w:val="24"/>
              </w:rPr>
            </w:pPr>
          </w:p>
          <w:p w14:paraId="3D9AC74A" w14:textId="77777777" w:rsidR="004A1C05" w:rsidRDefault="004A1C05" w:rsidP="00C3574C">
            <w:pPr>
              <w:jc w:val="both"/>
              <w:rPr>
                <w:sz w:val="24"/>
                <w:szCs w:val="24"/>
              </w:rPr>
            </w:pPr>
          </w:p>
          <w:p w14:paraId="75DC25C4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Бурцева Вера Александровна </w:t>
            </w:r>
          </w:p>
          <w:p w14:paraId="19A1BFC6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6D46D43C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F86A81" w14:textId="77777777" w:rsidR="006F51CA" w:rsidRDefault="00624DFD" w:rsidP="00624DFD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ИП Сыч С.В.</w:t>
      </w:r>
      <w:r w:rsidR="006F51CA" w:rsidRPr="000A2E0F">
        <w:rPr>
          <w:sz w:val="24"/>
          <w:szCs w:val="24"/>
        </w:rPr>
        <w:t xml:space="preserve">, Глава КФХ Сиворакша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А.В., Глава КФХ </w:t>
      </w:r>
      <w:proofErr w:type="spellStart"/>
      <w:r w:rsidR="006F51CA" w:rsidRPr="000A2E0F">
        <w:rPr>
          <w:sz w:val="24"/>
          <w:szCs w:val="24"/>
        </w:rPr>
        <w:t>Крутоус</w:t>
      </w:r>
      <w:proofErr w:type="spellEnd"/>
      <w:r w:rsidR="006F51CA" w:rsidRPr="000A2E0F">
        <w:rPr>
          <w:sz w:val="24"/>
          <w:szCs w:val="24"/>
        </w:rPr>
        <w:t xml:space="preserve"> В.И.,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А.Ш.,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Д.Ш., </w:t>
      </w:r>
      <w:r w:rsidRPr="00624DFD">
        <w:rPr>
          <w:sz w:val="24"/>
          <w:szCs w:val="24"/>
        </w:rPr>
        <w:t xml:space="preserve">ИП </w:t>
      </w:r>
      <w:proofErr w:type="spellStart"/>
      <w:r w:rsidRPr="00624DFD">
        <w:rPr>
          <w:sz w:val="24"/>
          <w:szCs w:val="24"/>
        </w:rPr>
        <w:t>Кмитовенко</w:t>
      </w:r>
      <w:proofErr w:type="spellEnd"/>
      <w:r w:rsidRPr="00624DFD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. Е., ИП </w:t>
      </w:r>
      <w:proofErr w:type="spellStart"/>
      <w:r>
        <w:rPr>
          <w:sz w:val="24"/>
          <w:szCs w:val="24"/>
        </w:rPr>
        <w:t>Галиахметова</w:t>
      </w:r>
      <w:proofErr w:type="spellEnd"/>
      <w:r>
        <w:rPr>
          <w:sz w:val="24"/>
          <w:szCs w:val="24"/>
        </w:rPr>
        <w:t xml:space="preserve"> О.Н., ИП Ким С.В.</w:t>
      </w:r>
      <w:r w:rsidR="00F752CB">
        <w:rPr>
          <w:sz w:val="24"/>
          <w:szCs w:val="24"/>
        </w:rPr>
        <w:t>, Горшков А.П.</w:t>
      </w:r>
      <w:r w:rsidR="004A1C05">
        <w:rPr>
          <w:sz w:val="24"/>
          <w:szCs w:val="24"/>
        </w:rPr>
        <w:t>, Левченко Антон Васильевич.</w:t>
      </w:r>
    </w:p>
    <w:p w14:paraId="6D1AD7E3" w14:textId="77777777" w:rsidR="004A1C05" w:rsidRDefault="004A1C05" w:rsidP="00624DFD">
      <w:pPr>
        <w:pBdr>
          <w:bottom w:val="single" w:sz="12" w:space="1" w:color="auto"/>
        </w:pBdr>
        <w:ind w:firstLine="709"/>
        <w:jc w:val="both"/>
      </w:pPr>
    </w:p>
    <w:p w14:paraId="39D91793" w14:textId="77777777" w:rsidR="006F51CA" w:rsidRDefault="006F51CA" w:rsidP="006F51CA"/>
    <w:p w14:paraId="586A42D5" w14:textId="77777777" w:rsidR="006F51CA" w:rsidRPr="00803D14" w:rsidRDefault="00E86FB8" w:rsidP="006F51CA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F51CA" w:rsidRPr="00803D14">
        <w:rPr>
          <w:b/>
          <w:sz w:val="24"/>
          <w:szCs w:val="24"/>
        </w:rPr>
        <w:t xml:space="preserve">. </w:t>
      </w:r>
      <w:r w:rsidR="004A1C05">
        <w:rPr>
          <w:b/>
          <w:sz w:val="24"/>
          <w:szCs w:val="24"/>
        </w:rPr>
        <w:t>Проведение профилактических мероприятий</w:t>
      </w:r>
    </w:p>
    <w:p w14:paraId="7F92DCD0" w14:textId="77777777" w:rsidR="006F51CA" w:rsidRPr="00803D14" w:rsidRDefault="006F51CA" w:rsidP="006F51CA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Ильченко В.П.</w:t>
      </w:r>
    </w:p>
    <w:p w14:paraId="402E05EF" w14:textId="77777777" w:rsidR="00A55149" w:rsidRPr="00624DFD" w:rsidRDefault="00624DFD" w:rsidP="00624DFD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24DFD">
        <w:rPr>
          <w:b/>
          <w:sz w:val="24"/>
          <w:szCs w:val="24"/>
        </w:rPr>
        <w:t>рофилактические мероприятия и мероприятия по профилактике нарушений обязательных требований</w:t>
      </w:r>
    </w:p>
    <w:p w14:paraId="40A66ABB" w14:textId="77777777" w:rsidR="002B4D26" w:rsidRDefault="00C26476" w:rsidP="002B4D2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10 марта 2022 года действует мораторий на проведение плановых проверок. Так</w:t>
      </w:r>
      <w:r w:rsidR="00624DFD">
        <w:rPr>
          <w:rFonts w:eastAsiaTheme="minorHAnsi"/>
          <w:sz w:val="24"/>
          <w:szCs w:val="24"/>
          <w:lang w:eastAsia="en-US"/>
        </w:rPr>
        <w:t xml:space="preserve"> </w:t>
      </w:r>
      <w:r w:rsidR="003B6BAC">
        <w:rPr>
          <w:rFonts w:eastAsiaTheme="minorHAnsi"/>
          <w:sz w:val="24"/>
          <w:szCs w:val="24"/>
          <w:lang w:eastAsia="en-US"/>
        </w:rPr>
        <w:t>же действуют и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ограничени</w:t>
      </w:r>
      <w:r w:rsidR="003B6BAC">
        <w:rPr>
          <w:rFonts w:eastAsiaTheme="minorHAnsi"/>
          <w:sz w:val="24"/>
          <w:szCs w:val="24"/>
          <w:lang w:eastAsia="en-US"/>
        </w:rPr>
        <w:t>я на внеплановые проверки. Указанные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меры будут действовать весь 2022 год. Их цель</w:t>
      </w:r>
      <w:r w:rsidR="004A1C05">
        <w:rPr>
          <w:rFonts w:eastAsiaTheme="minorHAnsi"/>
          <w:sz w:val="24"/>
          <w:szCs w:val="24"/>
          <w:lang w:eastAsia="en-US"/>
        </w:rPr>
        <w:t>ю всё так же является</w:t>
      </w:r>
      <w:r w:rsidR="003B6BAC">
        <w:rPr>
          <w:rFonts w:eastAsiaTheme="minorHAnsi"/>
          <w:sz w:val="24"/>
          <w:szCs w:val="24"/>
          <w:lang w:eastAsia="en-US"/>
        </w:rPr>
        <w:t xml:space="preserve"> снижение административного давления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на бизнес и </w:t>
      </w:r>
      <w:r w:rsidR="003B6BAC">
        <w:rPr>
          <w:rFonts w:eastAsiaTheme="minorHAnsi"/>
          <w:sz w:val="24"/>
          <w:szCs w:val="24"/>
          <w:lang w:eastAsia="en-US"/>
        </w:rPr>
        <w:t>содействие в росте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экономическ</w:t>
      </w:r>
      <w:r w:rsidR="003B6BAC">
        <w:rPr>
          <w:rFonts w:eastAsiaTheme="minorHAnsi"/>
          <w:sz w:val="24"/>
          <w:szCs w:val="24"/>
          <w:lang w:eastAsia="en-US"/>
        </w:rPr>
        <w:t>ой активности.</w:t>
      </w:r>
    </w:p>
    <w:p w14:paraId="4B5957A8" w14:textId="77777777" w:rsidR="002B4D26" w:rsidRPr="002B4D26" w:rsidRDefault="002B4D26" w:rsidP="002B4D2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B4D26">
        <w:rPr>
          <w:rFonts w:eastAsiaTheme="minorHAnsi"/>
          <w:sz w:val="24"/>
          <w:szCs w:val="24"/>
          <w:lang w:eastAsia="en-US"/>
        </w:rPr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B4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4D26">
        <w:rPr>
          <w:rFonts w:eastAsiaTheme="minorHAnsi"/>
          <w:sz w:val="24"/>
          <w:szCs w:val="24"/>
          <w:lang w:eastAsia="en-US"/>
        </w:rPr>
        <w:t>органы муниципального контроля вправе проводить профилактические мероприятия и мероприятия по профилактике нарушений обязательных требований.</w:t>
      </w:r>
    </w:p>
    <w:p w14:paraId="3D84AC10" w14:textId="77777777" w:rsidR="002B4D26" w:rsidRPr="002B4D26" w:rsidRDefault="002B4D26" w:rsidP="002B4D2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B4D26">
        <w:rPr>
          <w:rFonts w:eastAsiaTheme="minorHAnsi"/>
          <w:sz w:val="24"/>
          <w:szCs w:val="24"/>
          <w:lang w:eastAsia="en-US"/>
        </w:rPr>
        <w:t>Профилактика правонарушений является приоритетных направлений в контрольно-надзорной деятельности.</w:t>
      </w:r>
    </w:p>
    <w:p w14:paraId="25C9A819" w14:textId="77777777" w:rsidR="00E86FB8" w:rsidRDefault="003B6BAC" w:rsidP="00F50E2D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Контрольные </w:t>
      </w:r>
      <w:r w:rsidR="002B4D26" w:rsidRPr="002B4D26">
        <w:rPr>
          <w:rFonts w:eastAsiaTheme="minorHAnsi"/>
          <w:sz w:val="24"/>
          <w:szCs w:val="24"/>
          <w:lang w:eastAsia="en-US"/>
        </w:rPr>
        <w:t>органы администрации Михайловс</w:t>
      </w:r>
      <w:r w:rsidR="00C544ED">
        <w:rPr>
          <w:rFonts w:eastAsiaTheme="minorHAnsi"/>
          <w:sz w:val="24"/>
          <w:szCs w:val="24"/>
          <w:lang w:eastAsia="en-US"/>
        </w:rPr>
        <w:t>кого муниципального района проводят такие профилактические мероприятия</w:t>
      </w:r>
      <w:r w:rsidR="00CE4FF7">
        <w:rPr>
          <w:rFonts w:eastAsiaTheme="minorHAnsi"/>
          <w:sz w:val="24"/>
          <w:szCs w:val="24"/>
          <w:lang w:eastAsia="en-US"/>
        </w:rPr>
        <w:t>,</w:t>
      </w:r>
      <w:r w:rsidR="00C544ED">
        <w:rPr>
          <w:rFonts w:eastAsiaTheme="minorHAnsi"/>
          <w:sz w:val="24"/>
          <w:szCs w:val="24"/>
          <w:lang w:eastAsia="en-US"/>
        </w:rPr>
        <w:t xml:space="preserve"> как </w:t>
      </w:r>
    </w:p>
    <w:p w14:paraId="44428918" w14:textId="77777777" w:rsidR="00E86FB8" w:rsidRDefault="00C544ED" w:rsidP="00F50E2D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информирование </w:t>
      </w:r>
      <w:r w:rsidR="002B4D26" w:rsidRPr="00C544ED">
        <w:rPr>
          <w:rFonts w:eastAsiaTheme="minorHAnsi"/>
          <w:sz w:val="24"/>
          <w:szCs w:val="24"/>
          <w:lang w:eastAsia="en-US"/>
        </w:rPr>
        <w:t>посред</w:t>
      </w:r>
      <w:r>
        <w:rPr>
          <w:rFonts w:eastAsiaTheme="minorHAnsi"/>
          <w:sz w:val="24"/>
          <w:szCs w:val="24"/>
          <w:lang w:eastAsia="en-US"/>
        </w:rPr>
        <w:t>ством размещения</w:t>
      </w:r>
      <w:r w:rsidR="002B4D26" w:rsidRPr="00C544ED">
        <w:rPr>
          <w:rFonts w:eastAsiaTheme="minorHAnsi"/>
          <w:sz w:val="24"/>
          <w:szCs w:val="24"/>
          <w:lang w:eastAsia="en-US"/>
        </w:rPr>
        <w:t xml:space="preserve"> сведений на официальном сайте администрации Михайловского муниципального района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14:paraId="47923888" w14:textId="77777777" w:rsidR="00E86FB8" w:rsidRDefault="00C544ED" w:rsidP="00E86FB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2B4D26" w:rsidRPr="002B4D26">
        <w:rPr>
          <w:rFonts w:eastAsiaTheme="minorHAnsi"/>
          <w:sz w:val="24"/>
          <w:szCs w:val="24"/>
          <w:lang w:eastAsia="en-US"/>
        </w:rPr>
        <w:t>онсультирование</w:t>
      </w:r>
      <w:r>
        <w:rPr>
          <w:rFonts w:eastAsiaTheme="minorHAnsi"/>
          <w:sz w:val="24"/>
          <w:szCs w:val="24"/>
          <w:lang w:eastAsia="en-US"/>
        </w:rPr>
        <w:t xml:space="preserve"> граждан, индивидуальных предпринимателей и юридических лиц </w:t>
      </w:r>
      <w:r w:rsidR="002B4D26" w:rsidRPr="002B4D26">
        <w:rPr>
          <w:rFonts w:eastAsiaTheme="minorHAnsi"/>
          <w:sz w:val="24"/>
          <w:szCs w:val="24"/>
          <w:lang w:eastAsia="en-US"/>
        </w:rPr>
        <w:t>по телефону, в письменной форме,</w:t>
      </w:r>
      <w:r>
        <w:rPr>
          <w:rFonts w:eastAsiaTheme="minorHAnsi"/>
          <w:sz w:val="24"/>
          <w:szCs w:val="24"/>
          <w:lang w:eastAsia="en-US"/>
        </w:rPr>
        <w:t xml:space="preserve"> а</w:t>
      </w:r>
      <w:r w:rsidR="00F50E2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так же</w:t>
      </w:r>
      <w:r w:rsidR="00E86FB8">
        <w:rPr>
          <w:rFonts w:eastAsiaTheme="minorHAnsi"/>
          <w:sz w:val="24"/>
          <w:szCs w:val="24"/>
          <w:lang w:eastAsia="en-US"/>
        </w:rPr>
        <w:t xml:space="preserve"> при</w:t>
      </w:r>
      <w:r w:rsidR="002B4D26" w:rsidRPr="002B4D26">
        <w:rPr>
          <w:rFonts w:eastAsiaTheme="minorHAnsi"/>
          <w:sz w:val="24"/>
          <w:szCs w:val="24"/>
          <w:lang w:eastAsia="en-US"/>
        </w:rPr>
        <w:t xml:space="preserve"> личном</w:t>
      </w:r>
      <w:r w:rsidR="00F50E2D">
        <w:rPr>
          <w:rFonts w:eastAsiaTheme="minorHAnsi"/>
          <w:sz w:val="24"/>
          <w:szCs w:val="24"/>
          <w:lang w:eastAsia="en-US"/>
        </w:rPr>
        <w:t xml:space="preserve"> приёме. </w:t>
      </w:r>
    </w:p>
    <w:p w14:paraId="4F8F98F0" w14:textId="77777777" w:rsidR="002B4D26" w:rsidRPr="002B4D26" w:rsidRDefault="00E86FB8" w:rsidP="00E86FB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F50E2D">
        <w:rPr>
          <w:rFonts w:eastAsiaTheme="minorHAnsi"/>
          <w:sz w:val="24"/>
          <w:szCs w:val="24"/>
          <w:lang w:eastAsia="en-US"/>
        </w:rPr>
        <w:t xml:space="preserve">роведение профилактических </w:t>
      </w:r>
      <w:r w:rsidR="002B4D26" w:rsidRPr="002B4D26">
        <w:rPr>
          <w:rFonts w:eastAsiaTheme="minorHAnsi"/>
          <w:sz w:val="24"/>
          <w:szCs w:val="24"/>
          <w:lang w:eastAsia="en-US"/>
        </w:rPr>
        <w:t>визит</w:t>
      </w:r>
      <w:r w:rsidR="00F50E2D">
        <w:rPr>
          <w:rFonts w:eastAsiaTheme="minorHAnsi"/>
          <w:sz w:val="24"/>
          <w:szCs w:val="24"/>
          <w:lang w:eastAsia="en-US"/>
        </w:rPr>
        <w:t>ов</w:t>
      </w:r>
      <w:r w:rsidR="002B4D26" w:rsidRPr="002B4D26">
        <w:rPr>
          <w:rFonts w:eastAsiaTheme="minorHAnsi"/>
          <w:sz w:val="24"/>
          <w:szCs w:val="24"/>
          <w:lang w:eastAsia="en-US"/>
        </w:rPr>
        <w:t>.</w:t>
      </w:r>
    </w:p>
    <w:p w14:paraId="52EB1FBB" w14:textId="77777777" w:rsidR="002B4D26" w:rsidRPr="002B4D26" w:rsidRDefault="002B4D26" w:rsidP="00F50E2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4D26">
        <w:rPr>
          <w:rFonts w:eastAsiaTheme="minorHAnsi"/>
          <w:sz w:val="24"/>
          <w:szCs w:val="24"/>
          <w:lang w:eastAsia="en-US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12D1C08" w14:textId="77777777" w:rsidR="000035AD" w:rsidRDefault="002A1AC5" w:rsidP="001A2CB0">
      <w:pPr>
        <w:ind w:firstLine="709"/>
        <w:jc w:val="both"/>
        <w:rPr>
          <w:sz w:val="24"/>
          <w:szCs w:val="24"/>
        </w:rPr>
      </w:pPr>
      <w:r w:rsidRPr="002A1AC5">
        <w:rPr>
          <w:sz w:val="24"/>
          <w:szCs w:val="24"/>
        </w:rPr>
        <w:t>Консультирование граждан осуществляется специалистами отдела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муниципального контроля по телефону 8 (42346) 2-39-07,</w:t>
      </w:r>
      <w:r w:rsidR="00E86FB8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ли</w:t>
      </w:r>
      <w:r w:rsidR="00E86FB8">
        <w:rPr>
          <w:sz w:val="24"/>
          <w:szCs w:val="24"/>
        </w:rPr>
        <w:t>чный приём подконтрольных субъектов</w:t>
      </w:r>
      <w:r w:rsidRPr="002A1AC5">
        <w:rPr>
          <w:sz w:val="24"/>
          <w:szCs w:val="24"/>
        </w:rPr>
        <w:t xml:space="preserve"> при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обращении в администрацию Михайловского муниципального района по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 xml:space="preserve">адресу: с. Михайловка, ул. Красноармейская, 16, </w:t>
      </w:r>
      <w:proofErr w:type="spellStart"/>
      <w:r w:rsidRPr="002A1AC5">
        <w:rPr>
          <w:sz w:val="24"/>
          <w:szCs w:val="24"/>
        </w:rPr>
        <w:t>каб</w:t>
      </w:r>
      <w:proofErr w:type="spellEnd"/>
      <w:r w:rsidRPr="002A1AC5">
        <w:rPr>
          <w:sz w:val="24"/>
          <w:szCs w:val="24"/>
        </w:rPr>
        <w:t xml:space="preserve">. </w:t>
      </w:r>
      <w:r w:rsidR="00767A30">
        <w:rPr>
          <w:sz w:val="24"/>
          <w:szCs w:val="24"/>
        </w:rPr>
        <w:t>2</w:t>
      </w:r>
      <w:r w:rsidR="002B4D26">
        <w:rPr>
          <w:sz w:val="24"/>
          <w:szCs w:val="24"/>
        </w:rPr>
        <w:t>3</w:t>
      </w:r>
      <w:r w:rsidR="00E86FB8">
        <w:rPr>
          <w:sz w:val="24"/>
          <w:szCs w:val="24"/>
        </w:rPr>
        <w:t xml:space="preserve">. пн. - </w:t>
      </w:r>
      <w:proofErr w:type="spellStart"/>
      <w:r w:rsidR="00E86FB8">
        <w:rPr>
          <w:sz w:val="24"/>
          <w:szCs w:val="24"/>
        </w:rPr>
        <w:t>четв</w:t>
      </w:r>
      <w:proofErr w:type="spellEnd"/>
      <w:r w:rsidRPr="002A1AC5">
        <w:rPr>
          <w:sz w:val="24"/>
          <w:szCs w:val="24"/>
        </w:rPr>
        <w:t>. 08:30-</w:t>
      </w:r>
      <w:r w:rsidR="00767A30">
        <w:rPr>
          <w:sz w:val="24"/>
          <w:szCs w:val="24"/>
        </w:rPr>
        <w:t xml:space="preserve"> </w:t>
      </w:r>
      <w:r w:rsidR="00E86FB8">
        <w:rPr>
          <w:sz w:val="24"/>
          <w:szCs w:val="24"/>
        </w:rPr>
        <w:t>16:45</w:t>
      </w:r>
      <w:r w:rsidRPr="002A1AC5">
        <w:rPr>
          <w:sz w:val="24"/>
          <w:szCs w:val="24"/>
        </w:rPr>
        <w:t>,</w:t>
      </w:r>
      <w:r w:rsidR="00E86FB8" w:rsidRPr="00E86FB8">
        <w:t xml:space="preserve"> </w:t>
      </w:r>
      <w:r w:rsidR="00E86FB8">
        <w:rPr>
          <w:sz w:val="24"/>
          <w:szCs w:val="24"/>
        </w:rPr>
        <w:t>пн. - пят. 08:30- 16:30</w:t>
      </w:r>
      <w:r w:rsidRPr="002A1AC5">
        <w:rPr>
          <w:sz w:val="24"/>
          <w:szCs w:val="24"/>
        </w:rPr>
        <w:t xml:space="preserve"> обед 13:00-14:00.</w:t>
      </w:r>
    </w:p>
    <w:p w14:paraId="5A99233D" w14:textId="77777777" w:rsidR="003B6BAC" w:rsidRDefault="003B6BAC" w:rsidP="003B6BAC">
      <w:pPr>
        <w:rPr>
          <w:b/>
          <w:sz w:val="24"/>
          <w:szCs w:val="24"/>
          <w:u w:val="single"/>
        </w:rPr>
      </w:pPr>
    </w:p>
    <w:p w14:paraId="3FE9CE2D" w14:textId="77777777" w:rsidR="003B6BAC" w:rsidRPr="003B6BAC" w:rsidRDefault="003B6BAC" w:rsidP="00F50E2D">
      <w:pPr>
        <w:ind w:firstLine="709"/>
        <w:rPr>
          <w:b/>
          <w:sz w:val="24"/>
          <w:szCs w:val="24"/>
          <w:u w:val="single"/>
        </w:rPr>
      </w:pPr>
      <w:r w:rsidRPr="003B6BAC">
        <w:rPr>
          <w:b/>
          <w:sz w:val="24"/>
          <w:szCs w:val="24"/>
          <w:u w:val="single"/>
        </w:rPr>
        <w:t>Решили:</w:t>
      </w:r>
    </w:p>
    <w:p w14:paraId="07976739" w14:textId="77777777" w:rsidR="00CE4FF7" w:rsidRDefault="00CE4FF7" w:rsidP="00F50E2D">
      <w:pPr>
        <w:ind w:firstLine="709"/>
        <w:jc w:val="both"/>
        <w:rPr>
          <w:b/>
          <w:sz w:val="24"/>
          <w:szCs w:val="24"/>
        </w:rPr>
      </w:pPr>
    </w:p>
    <w:p w14:paraId="565FA523" w14:textId="77777777" w:rsidR="000035AD" w:rsidRDefault="003B6BAC" w:rsidP="00F50E2D">
      <w:pPr>
        <w:ind w:firstLine="709"/>
        <w:jc w:val="both"/>
        <w:rPr>
          <w:sz w:val="24"/>
          <w:szCs w:val="24"/>
        </w:rPr>
      </w:pPr>
      <w:r w:rsidRPr="003B6BAC">
        <w:rPr>
          <w:b/>
          <w:sz w:val="24"/>
          <w:szCs w:val="24"/>
        </w:rPr>
        <w:t>1.1.</w:t>
      </w:r>
      <w:r w:rsidRPr="003B6BAC">
        <w:rPr>
          <w:sz w:val="24"/>
          <w:szCs w:val="24"/>
        </w:rPr>
        <w:t xml:space="preserve">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При обнаружении факта нарушения законодательства в сфере муниципального контроля информировать администрацию Михайловского муниципального района незамедлительно. Взаимодействовать со специалистами администрации в рамках профилактических мероприятий.</w:t>
      </w:r>
    </w:p>
    <w:p w14:paraId="2E4F08BB" w14:textId="77777777" w:rsidR="00F752CB" w:rsidRPr="00F752CB" w:rsidRDefault="00F752CB" w:rsidP="00F75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290EBFAF" w14:textId="77777777" w:rsidR="00F752CB" w:rsidRPr="00C15D1B" w:rsidRDefault="00E86FB8" w:rsidP="00F752CB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F752CB">
        <w:rPr>
          <w:b/>
          <w:sz w:val="24"/>
          <w:szCs w:val="24"/>
        </w:rPr>
        <w:t>. Профилактические мероприятия</w:t>
      </w:r>
      <w:r w:rsidR="00F752CB" w:rsidRPr="00F752CB">
        <w:rPr>
          <w:b/>
          <w:sz w:val="24"/>
          <w:szCs w:val="24"/>
        </w:rPr>
        <w:t>, направленные на повышение уровня противопожарной защищенности земель сельскохозяйственного назначения, запаса, а также полос отвода и придорожных полос автомобильных дорог, охранных зон железных дорог и путепроводов.</w:t>
      </w:r>
      <w:r w:rsidR="00F752CB">
        <w:rPr>
          <w:b/>
          <w:sz w:val="24"/>
          <w:szCs w:val="24"/>
        </w:rPr>
        <w:t xml:space="preserve"> Новеллы противопожарного законодательства в </w:t>
      </w:r>
      <w:r w:rsidR="00C15D1B">
        <w:rPr>
          <w:b/>
          <w:sz w:val="24"/>
          <w:szCs w:val="24"/>
        </w:rPr>
        <w:t>_____________________________________</w:t>
      </w:r>
      <w:r w:rsidR="00F752CB" w:rsidRPr="00C15D1B">
        <w:rPr>
          <w:b/>
          <w:sz w:val="24"/>
          <w:szCs w:val="24"/>
          <w:u w:val="single"/>
        </w:rPr>
        <w:t>2022 году.</w:t>
      </w:r>
      <w:r w:rsidR="00C15D1B">
        <w:rPr>
          <w:b/>
          <w:sz w:val="24"/>
          <w:szCs w:val="24"/>
          <w:u w:val="single"/>
        </w:rPr>
        <w:t>______________________________</w:t>
      </w:r>
    </w:p>
    <w:p w14:paraId="35DC5692" w14:textId="77777777" w:rsidR="003B6BAC" w:rsidRPr="00C15D1B" w:rsidRDefault="00F752CB" w:rsidP="00F752CB">
      <w:pPr>
        <w:ind w:firstLine="709"/>
        <w:jc w:val="center"/>
        <w:rPr>
          <w:sz w:val="24"/>
          <w:szCs w:val="24"/>
        </w:rPr>
      </w:pPr>
      <w:r w:rsidRPr="00C15D1B">
        <w:rPr>
          <w:sz w:val="24"/>
          <w:szCs w:val="24"/>
        </w:rPr>
        <w:t>Ильченко В.П.</w:t>
      </w:r>
    </w:p>
    <w:p w14:paraId="60F1E924" w14:textId="77777777" w:rsidR="00F752CB" w:rsidRDefault="00F752CB" w:rsidP="003B6BAC">
      <w:pPr>
        <w:ind w:firstLine="709"/>
        <w:jc w:val="center"/>
        <w:rPr>
          <w:b/>
          <w:sz w:val="24"/>
          <w:szCs w:val="24"/>
        </w:rPr>
      </w:pPr>
    </w:p>
    <w:p w14:paraId="3B89FC92" w14:textId="77777777" w:rsidR="003B6BAC" w:rsidRPr="00C15D1B" w:rsidRDefault="003B6BAC" w:rsidP="00C15D1B">
      <w:pPr>
        <w:ind w:firstLine="709"/>
        <w:jc w:val="both"/>
        <w:rPr>
          <w:sz w:val="24"/>
          <w:szCs w:val="24"/>
        </w:rPr>
      </w:pPr>
      <w:r w:rsidRPr="00C15D1B">
        <w:rPr>
          <w:sz w:val="24"/>
          <w:szCs w:val="24"/>
        </w:rPr>
        <w:t>В Правила противопожарного режима</w:t>
      </w:r>
      <w:r w:rsidR="00CE4FF7">
        <w:rPr>
          <w:sz w:val="24"/>
          <w:szCs w:val="24"/>
        </w:rPr>
        <w:t xml:space="preserve"> в Российской Федерации</w:t>
      </w:r>
      <w:r w:rsidRPr="00C15D1B">
        <w:rPr>
          <w:sz w:val="24"/>
          <w:szCs w:val="24"/>
        </w:rPr>
        <w:t xml:space="preserve"> вносятся изменения, направленные на повышение уровня противопожарной защищенности земель сельскохозяйственного назначения, запаса, а также полос отвода и придорожных полос автомобильных дорог, охранных зон железных дорог и путепроводов.</w:t>
      </w:r>
    </w:p>
    <w:p w14:paraId="37AB357F" w14:textId="77777777" w:rsidR="003B6BAC" w:rsidRPr="00C15D1B" w:rsidRDefault="00C15D1B" w:rsidP="00C15D1B">
      <w:pPr>
        <w:ind w:firstLine="709"/>
        <w:jc w:val="both"/>
        <w:rPr>
          <w:sz w:val="24"/>
          <w:szCs w:val="24"/>
        </w:rPr>
      </w:pPr>
      <w:r w:rsidRPr="00C15D1B">
        <w:rPr>
          <w:sz w:val="24"/>
          <w:szCs w:val="24"/>
        </w:rPr>
        <w:t>А именно</w:t>
      </w:r>
      <w:r>
        <w:rPr>
          <w:b/>
          <w:sz w:val="24"/>
          <w:szCs w:val="24"/>
        </w:rPr>
        <w:t xml:space="preserve"> </w:t>
      </w:r>
      <w:r w:rsidR="003B6BAC" w:rsidRPr="00C15D1B">
        <w:rPr>
          <w:sz w:val="24"/>
          <w:szCs w:val="24"/>
        </w:rPr>
        <w:t xml:space="preserve">на земли сельскохозяйственного назначения и земли запаса предлагается распространить осуществление мероприятий, установленных пунктом 17 Правил противопожарного режима в Российской Федерации на период устойчивой сухой, жаркой и ветреной погоды, а также при введении </w:t>
      </w:r>
      <w:r w:rsidR="00CE4FF7">
        <w:rPr>
          <w:sz w:val="24"/>
          <w:szCs w:val="24"/>
        </w:rPr>
        <w:t>особого противопожарного режима.</w:t>
      </w:r>
    </w:p>
    <w:p w14:paraId="3E30156A" w14:textId="77777777" w:rsidR="003B6BAC" w:rsidRPr="00C15D1B" w:rsidRDefault="00CE4FF7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B6BAC" w:rsidRPr="00C15D1B">
        <w:rPr>
          <w:sz w:val="24"/>
          <w:szCs w:val="24"/>
        </w:rPr>
        <w:t>а правообладателей земельных участков (собственников, землепользователей, землевладельцев и арендаторов) возлагается обязанность производить регулярную уборку от мусора и покос травы прилегающей территории. Предусмотрено, что границы уборки территорий определяются границами земельного участка на основании кадастрового и межевого плана, и прилегающей по периметру территории земельного участка на расстоянии 5 метров;</w:t>
      </w:r>
    </w:p>
    <w:p w14:paraId="55B259E6" w14:textId="77777777" w:rsidR="003B6BAC" w:rsidRPr="00C15D1B" w:rsidRDefault="007837E8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</w:t>
      </w:r>
      <w:r w:rsidR="003B6BAC" w:rsidRPr="00C15D1B">
        <w:rPr>
          <w:sz w:val="24"/>
          <w:szCs w:val="24"/>
        </w:rPr>
        <w:t>определены меры пожарной безопасности при эксплуатации в полевых условиях стационарно установленных уборочных агрегатов и автомобилей, а также установлен запрет на засевание колосовыми культурами полос отвод</w:t>
      </w:r>
      <w:r>
        <w:rPr>
          <w:sz w:val="24"/>
          <w:szCs w:val="24"/>
        </w:rPr>
        <w:t>а и охранных зон железных дорог.</w:t>
      </w:r>
    </w:p>
    <w:p w14:paraId="362FB6F4" w14:textId="77777777" w:rsidR="003B6BAC" w:rsidRPr="00C15D1B" w:rsidRDefault="007837E8" w:rsidP="00C1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3B6BAC" w:rsidRPr="00C15D1B">
        <w:rPr>
          <w:sz w:val="24"/>
          <w:szCs w:val="24"/>
        </w:rPr>
        <w:t>пределен порядок содержания железнодорожных путей и автомобильных дорог, полос отвода и придорожных полос автомобильных дорог, а также полос отвода и охранных зон железных дорог, путепроводов и продуктопроводов;</w:t>
      </w:r>
    </w:p>
    <w:p w14:paraId="5F8A85C8" w14:textId="77777777" w:rsidR="003B6BAC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B6BAC" w:rsidRPr="00C15D1B">
        <w:rPr>
          <w:sz w:val="24"/>
          <w:szCs w:val="24"/>
        </w:rPr>
        <w:t>станавливается запрет на выжигание сухой травянистой растительности, разведение костров, сжигание хвороста, порубочных остатков и горючих материалов в придорожн</w:t>
      </w:r>
      <w:r>
        <w:rPr>
          <w:sz w:val="24"/>
          <w:szCs w:val="24"/>
        </w:rPr>
        <w:t>ой полосе автомобильной дороги.</w:t>
      </w:r>
    </w:p>
    <w:p w14:paraId="603B2D02" w14:textId="77777777" w:rsidR="007837E8" w:rsidRDefault="007837E8" w:rsidP="007837E8">
      <w:pPr>
        <w:ind w:firstLine="709"/>
        <w:jc w:val="both"/>
        <w:rPr>
          <w:sz w:val="24"/>
          <w:szCs w:val="24"/>
        </w:rPr>
      </w:pPr>
    </w:p>
    <w:p w14:paraId="593AA062" w14:textId="77777777" w:rsidR="007837E8" w:rsidRPr="007837E8" w:rsidRDefault="007837E8" w:rsidP="007837E8">
      <w:pPr>
        <w:ind w:firstLine="709"/>
        <w:jc w:val="both"/>
        <w:rPr>
          <w:b/>
          <w:sz w:val="24"/>
          <w:szCs w:val="24"/>
        </w:rPr>
      </w:pPr>
      <w:r w:rsidRPr="007837E8">
        <w:rPr>
          <w:b/>
          <w:sz w:val="24"/>
          <w:szCs w:val="24"/>
        </w:rPr>
        <w:t>Решили:</w:t>
      </w:r>
    </w:p>
    <w:p w14:paraId="3927B6B4" w14:textId="77777777" w:rsidR="007837E8" w:rsidRPr="007837E8" w:rsidRDefault="007837E8" w:rsidP="007837E8">
      <w:pPr>
        <w:ind w:firstLine="709"/>
        <w:jc w:val="both"/>
        <w:rPr>
          <w:b/>
          <w:sz w:val="24"/>
          <w:szCs w:val="24"/>
        </w:rPr>
      </w:pPr>
    </w:p>
    <w:p w14:paraId="4398EED5" w14:textId="77777777" w:rsidR="007837E8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37E8">
        <w:rPr>
          <w:sz w:val="24"/>
          <w:szCs w:val="24"/>
        </w:rPr>
        <w:t xml:space="preserve">.1.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</w:t>
      </w:r>
    </w:p>
    <w:p w14:paraId="5D0F3A3E" w14:textId="77777777" w:rsidR="007837E8" w:rsidRDefault="007837E8" w:rsidP="007837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предпринимательства решили п</w:t>
      </w:r>
      <w:r w:rsidRPr="007837E8">
        <w:rPr>
          <w:sz w:val="24"/>
          <w:szCs w:val="24"/>
        </w:rPr>
        <w:t>ри обнаружении факта нар</w:t>
      </w:r>
      <w:r>
        <w:rPr>
          <w:sz w:val="24"/>
          <w:szCs w:val="24"/>
        </w:rPr>
        <w:t>ушения законодательства в рассматриваемой сфере</w:t>
      </w:r>
      <w:r w:rsidRPr="007837E8">
        <w:rPr>
          <w:sz w:val="24"/>
          <w:szCs w:val="24"/>
        </w:rPr>
        <w:t xml:space="preserve"> информировать администрацию Михайловского муниципального района незамедлительно. Взаимодействовать со специалистами администрации в рамках профилактических мероприятий.</w:t>
      </w:r>
    </w:p>
    <w:p w14:paraId="2C3A46B3" w14:textId="77777777" w:rsidR="00E86FB8" w:rsidRDefault="00E86FB8" w:rsidP="007837E8">
      <w:pPr>
        <w:ind w:firstLine="709"/>
        <w:jc w:val="both"/>
        <w:rPr>
          <w:sz w:val="24"/>
          <w:szCs w:val="24"/>
        </w:rPr>
      </w:pPr>
    </w:p>
    <w:p w14:paraId="52B70343" w14:textId="77777777" w:rsidR="00E86FB8" w:rsidRDefault="00E86FB8" w:rsidP="007837E8">
      <w:pPr>
        <w:ind w:firstLine="709"/>
        <w:jc w:val="both"/>
        <w:rPr>
          <w:sz w:val="24"/>
          <w:szCs w:val="24"/>
        </w:rPr>
      </w:pPr>
    </w:p>
    <w:p w14:paraId="5205110F" w14:textId="77777777" w:rsidR="00E86FB8" w:rsidRDefault="00E86FB8" w:rsidP="00E86FB8">
      <w:pPr>
        <w:pBdr>
          <w:bottom w:val="single" w:sz="12" w:space="1" w:color="auto"/>
        </w:pBdr>
        <w:ind w:firstLine="709"/>
        <w:jc w:val="both"/>
      </w:pPr>
    </w:p>
    <w:p w14:paraId="276C3F9F" w14:textId="77777777" w:rsidR="00E86FB8" w:rsidRDefault="00E86FB8" w:rsidP="00E86FB8"/>
    <w:p w14:paraId="7ED18210" w14:textId="77777777" w:rsidR="00E86FB8" w:rsidRPr="00803D14" w:rsidRDefault="00E86FB8" w:rsidP="00E86FB8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03D14">
        <w:rPr>
          <w:b/>
          <w:sz w:val="24"/>
          <w:szCs w:val="24"/>
        </w:rPr>
        <w:t xml:space="preserve">. </w:t>
      </w:r>
      <w:r w:rsidR="0073659A">
        <w:rPr>
          <w:b/>
          <w:sz w:val="24"/>
          <w:szCs w:val="24"/>
        </w:rPr>
        <w:t xml:space="preserve">О рассмотрении </w:t>
      </w:r>
      <w:r w:rsidRPr="00E86FB8">
        <w:rPr>
          <w:b/>
          <w:sz w:val="24"/>
          <w:szCs w:val="24"/>
        </w:rPr>
        <w:t>Проект</w:t>
      </w:r>
      <w:r w:rsidR="0073659A">
        <w:rPr>
          <w:b/>
          <w:sz w:val="24"/>
          <w:szCs w:val="24"/>
        </w:rPr>
        <w:t>а</w:t>
      </w:r>
      <w:r w:rsidRPr="00E86FB8">
        <w:rPr>
          <w:b/>
          <w:sz w:val="24"/>
          <w:szCs w:val="24"/>
        </w:rPr>
        <w:t xml:space="preserve"> программы профилактики </w:t>
      </w:r>
    </w:p>
    <w:p w14:paraId="46778EB5" w14:textId="77777777" w:rsidR="00E86FB8" w:rsidRDefault="00E86FB8" w:rsidP="00E86FB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Позднякова В.О.</w:t>
      </w:r>
    </w:p>
    <w:p w14:paraId="73AA88FF" w14:textId="77777777" w:rsidR="0073659A" w:rsidRPr="0073659A" w:rsidRDefault="0073659A" w:rsidP="0073659A">
      <w:pPr>
        <w:ind w:firstLine="709"/>
        <w:jc w:val="center"/>
        <w:rPr>
          <w:b/>
          <w:sz w:val="24"/>
          <w:szCs w:val="24"/>
        </w:rPr>
      </w:pPr>
      <w:r w:rsidRPr="0073659A">
        <w:rPr>
          <w:b/>
          <w:sz w:val="24"/>
          <w:szCs w:val="24"/>
        </w:rPr>
        <w:t>1. О поступлении предложений, обращений субъектов МСП по вопросу утверждения Программ профилактики обязательных требований на 2022 год.</w:t>
      </w:r>
    </w:p>
    <w:p w14:paraId="70569745" w14:textId="77777777" w:rsidR="0073659A" w:rsidRPr="0073659A" w:rsidRDefault="0073659A" w:rsidP="0073659A">
      <w:pPr>
        <w:ind w:firstLine="709"/>
        <w:jc w:val="center"/>
        <w:rPr>
          <w:sz w:val="24"/>
          <w:szCs w:val="24"/>
        </w:rPr>
      </w:pPr>
    </w:p>
    <w:p w14:paraId="44F61CFD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>Разработанные администрацией Михайловского муниципального района проекты программ профилактики по видам осуществляемого контроля были размещены на официальном сайте администрации Михайловского муниципального района в сети «Интернет» для общественн</w:t>
      </w:r>
      <w:r>
        <w:rPr>
          <w:sz w:val="24"/>
          <w:szCs w:val="24"/>
        </w:rPr>
        <w:t>ого обсуждения до 1 октября 2022</w:t>
      </w:r>
      <w:r w:rsidRPr="0073659A">
        <w:rPr>
          <w:sz w:val="24"/>
          <w:szCs w:val="24"/>
        </w:rPr>
        <w:t xml:space="preserve"> года с одновременным указанием способов подачи предложений и возможностью направления предложений на электронную почту администрации Михайловского муниципального района.</w:t>
      </w:r>
    </w:p>
    <w:p w14:paraId="30C2F78B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>Общественное обсуждение проводилось с 1 октября по 1 ноября 202</w:t>
      </w:r>
      <w:r>
        <w:rPr>
          <w:sz w:val="24"/>
          <w:szCs w:val="24"/>
        </w:rPr>
        <w:t>2</w:t>
      </w:r>
      <w:r w:rsidRPr="0073659A">
        <w:rPr>
          <w:sz w:val="24"/>
          <w:szCs w:val="24"/>
        </w:rPr>
        <w:t xml:space="preserve"> года.</w:t>
      </w:r>
    </w:p>
    <w:p w14:paraId="429F5CF9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 xml:space="preserve">В период общественного обсуждения предложений по внесению изменений, дополнений в Программы профилактики по видам муниципального контроля в адрес администрации Михайловского муниципального района не поступило. </w:t>
      </w:r>
    </w:p>
    <w:p w14:paraId="76BE8F40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</w:p>
    <w:p w14:paraId="078A7F71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>Решили:</w:t>
      </w:r>
    </w:p>
    <w:p w14:paraId="6747C8D2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</w:p>
    <w:p w14:paraId="47F01806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>1. Принять к утверждению Программу профилактики рисков причинения вреда (ущерба) охраняемым законом ценностям в сфере муниципального жилищного контроля на территории Михайловского муниципального района на 202</w:t>
      </w:r>
      <w:r>
        <w:rPr>
          <w:sz w:val="24"/>
          <w:szCs w:val="24"/>
        </w:rPr>
        <w:t>3</w:t>
      </w:r>
      <w:r w:rsidRPr="0073659A">
        <w:rPr>
          <w:sz w:val="24"/>
          <w:szCs w:val="24"/>
        </w:rPr>
        <w:t xml:space="preserve"> год.</w:t>
      </w:r>
    </w:p>
    <w:p w14:paraId="60D6820F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>2. Принять к утверждению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</w:t>
      </w:r>
      <w:r>
        <w:rPr>
          <w:sz w:val="24"/>
          <w:szCs w:val="24"/>
        </w:rPr>
        <w:t>3</w:t>
      </w:r>
      <w:r w:rsidRPr="0073659A">
        <w:rPr>
          <w:sz w:val="24"/>
          <w:szCs w:val="24"/>
        </w:rPr>
        <w:t xml:space="preserve"> год.</w:t>
      </w:r>
    </w:p>
    <w:p w14:paraId="20485829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  <w:r w:rsidRPr="0073659A">
        <w:rPr>
          <w:sz w:val="24"/>
          <w:szCs w:val="24"/>
        </w:rPr>
        <w:t>3. Принять к утверждению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Михайловского муниципального района на 202</w:t>
      </w:r>
      <w:r>
        <w:rPr>
          <w:sz w:val="24"/>
          <w:szCs w:val="24"/>
        </w:rPr>
        <w:t>3</w:t>
      </w:r>
      <w:r w:rsidRPr="0073659A">
        <w:rPr>
          <w:sz w:val="24"/>
          <w:szCs w:val="24"/>
        </w:rPr>
        <w:t xml:space="preserve"> год.</w:t>
      </w:r>
    </w:p>
    <w:p w14:paraId="126AE727" w14:textId="77777777" w:rsidR="0073659A" w:rsidRPr="0073659A" w:rsidRDefault="0073659A" w:rsidP="0073659A">
      <w:pPr>
        <w:ind w:firstLine="709"/>
        <w:jc w:val="both"/>
        <w:rPr>
          <w:sz w:val="24"/>
          <w:szCs w:val="24"/>
        </w:rPr>
      </w:pPr>
    </w:p>
    <w:p w14:paraId="2A3276DF" w14:textId="77777777" w:rsidR="0073659A" w:rsidRPr="00803D14" w:rsidRDefault="0073659A" w:rsidP="00E86FB8">
      <w:pPr>
        <w:ind w:firstLine="709"/>
        <w:jc w:val="center"/>
        <w:rPr>
          <w:sz w:val="24"/>
          <w:szCs w:val="24"/>
        </w:rPr>
      </w:pPr>
    </w:p>
    <w:sectPr w:rsidR="0073659A" w:rsidRPr="0080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8F9"/>
    <w:multiLevelType w:val="hybridMultilevel"/>
    <w:tmpl w:val="F4D671A4"/>
    <w:lvl w:ilvl="0" w:tplc="3D102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BD4393"/>
    <w:multiLevelType w:val="hybridMultilevel"/>
    <w:tmpl w:val="6E205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03950"/>
    <w:multiLevelType w:val="hybridMultilevel"/>
    <w:tmpl w:val="F3B6211A"/>
    <w:lvl w:ilvl="0" w:tplc="9286A9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6936"/>
    <w:multiLevelType w:val="hybridMultilevel"/>
    <w:tmpl w:val="BC0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1CA"/>
    <w:rsid w:val="000035AD"/>
    <w:rsid w:val="00004C25"/>
    <w:rsid w:val="00134903"/>
    <w:rsid w:val="001A2CB0"/>
    <w:rsid w:val="002A1AC5"/>
    <w:rsid w:val="002B4D26"/>
    <w:rsid w:val="00383F43"/>
    <w:rsid w:val="003B6BAC"/>
    <w:rsid w:val="004A1C05"/>
    <w:rsid w:val="0052425E"/>
    <w:rsid w:val="005C2711"/>
    <w:rsid w:val="006019BE"/>
    <w:rsid w:val="0060498A"/>
    <w:rsid w:val="00624DFD"/>
    <w:rsid w:val="006575E6"/>
    <w:rsid w:val="00696880"/>
    <w:rsid w:val="006F51CA"/>
    <w:rsid w:val="0073659A"/>
    <w:rsid w:val="00767A30"/>
    <w:rsid w:val="00781C50"/>
    <w:rsid w:val="007837E8"/>
    <w:rsid w:val="00870B30"/>
    <w:rsid w:val="008A6F8B"/>
    <w:rsid w:val="00903492"/>
    <w:rsid w:val="00A02AB2"/>
    <w:rsid w:val="00A22140"/>
    <w:rsid w:val="00A55149"/>
    <w:rsid w:val="00AF126F"/>
    <w:rsid w:val="00BD4E86"/>
    <w:rsid w:val="00C15D1B"/>
    <w:rsid w:val="00C26476"/>
    <w:rsid w:val="00C544ED"/>
    <w:rsid w:val="00CE4FF7"/>
    <w:rsid w:val="00DE53C6"/>
    <w:rsid w:val="00E80928"/>
    <w:rsid w:val="00E86FB8"/>
    <w:rsid w:val="00EA3194"/>
    <w:rsid w:val="00EE2ADF"/>
    <w:rsid w:val="00F22795"/>
    <w:rsid w:val="00F50E2D"/>
    <w:rsid w:val="00F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319"/>
  <w15:docId w15:val="{6B596DA8-5C07-4CA6-A301-65062A9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IT-KVA</cp:lastModifiedBy>
  <cp:revision>4</cp:revision>
  <dcterms:created xsi:type="dcterms:W3CDTF">2022-11-10T04:35:00Z</dcterms:created>
  <dcterms:modified xsi:type="dcterms:W3CDTF">2022-11-23T00:07:00Z</dcterms:modified>
</cp:coreProperties>
</file>